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77" w:rsidRPr="0097198B" w:rsidRDefault="0097198B" w:rsidP="0097198B">
      <w:pPr>
        <w:pStyle w:val="Heading1"/>
        <w:jc w:val="center"/>
        <w:rPr>
          <w:color w:val="auto"/>
        </w:rPr>
      </w:pPr>
      <w:r w:rsidRPr="0097198B">
        <w:rPr>
          <w:color w:val="auto"/>
        </w:rPr>
        <w:t>Annual Report 2024</w:t>
      </w:r>
    </w:p>
    <w:p w:rsidR="0097198B" w:rsidRPr="0097198B" w:rsidRDefault="0097198B" w:rsidP="0097198B">
      <w:pPr>
        <w:pStyle w:val="Heading1"/>
        <w:jc w:val="center"/>
        <w:rPr>
          <w:color w:val="auto"/>
        </w:rPr>
      </w:pPr>
      <w:r w:rsidRPr="0097198B">
        <w:rPr>
          <w:color w:val="auto"/>
        </w:rPr>
        <w:t>Of</w:t>
      </w:r>
    </w:p>
    <w:p w:rsidR="0097198B" w:rsidRDefault="0097198B" w:rsidP="0097198B">
      <w:pPr>
        <w:pStyle w:val="Heading1"/>
        <w:jc w:val="center"/>
        <w:rPr>
          <w:color w:val="auto"/>
        </w:rPr>
      </w:pPr>
      <w:r w:rsidRPr="0097198B">
        <w:rPr>
          <w:color w:val="auto"/>
        </w:rPr>
        <w:t>Properties Subcommitte</w:t>
      </w:r>
      <w:r>
        <w:rPr>
          <w:color w:val="auto"/>
        </w:rPr>
        <w:t>e</w:t>
      </w:r>
    </w:p>
    <w:p w:rsidR="0097198B" w:rsidRDefault="0097198B" w:rsidP="0097198B"/>
    <w:p w:rsidR="0097198B" w:rsidRDefault="0097198B" w:rsidP="0097198B">
      <w:r>
        <w:t xml:space="preserve">2024 was a busy year for the Properties Subcommittee. A total of three hurricanes over a 13 month window left most of the dive sites in North Florida needing a great deal of work in order to be accessible again. The Properties Subcommittee led the charge on several cleanup efforts: There were four work days at Madison Blue Springs, Three work days at Peacock Springs, one work day Cow Spring and one work day at Edwards Spring. </w:t>
      </w:r>
      <w:r w:rsidR="00F40DC9">
        <w:t>One work day was conducted at School Sink.</w:t>
      </w:r>
      <w:bookmarkStart w:id="0" w:name="_GoBack"/>
      <w:bookmarkEnd w:id="0"/>
    </w:p>
    <w:p w:rsidR="0097198B" w:rsidRPr="0097198B" w:rsidRDefault="0097198B" w:rsidP="0097198B">
      <w:r>
        <w:t xml:space="preserve">One new dive site was added to access by our membership. Edward’s </w:t>
      </w:r>
      <w:proofErr w:type="gramStart"/>
      <w:r>
        <w:t>Spring</w:t>
      </w:r>
      <w:proofErr w:type="gramEnd"/>
      <w:r>
        <w:t xml:space="preserve"> was added in August 2024 and there are other property access venture still in the works that will hopefully come to fruition in 2025. We also have plans to assist North Florida Springs Alliance with the replacement of the stairs at Orange Grove in the Spring of 2025.</w:t>
      </w:r>
    </w:p>
    <w:sectPr w:rsidR="0097198B" w:rsidRPr="00971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8B"/>
    <w:rsid w:val="0097198B"/>
    <w:rsid w:val="00AC3A77"/>
    <w:rsid w:val="00F4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1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98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1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98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D</dc:creator>
  <cp:lastModifiedBy>Doc D</cp:lastModifiedBy>
  <cp:revision>2</cp:revision>
  <dcterms:created xsi:type="dcterms:W3CDTF">2025-01-09T16:55:00Z</dcterms:created>
  <dcterms:modified xsi:type="dcterms:W3CDTF">2025-01-09T17:07:00Z</dcterms:modified>
</cp:coreProperties>
</file>